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92" w:rsidRDefault="000A6892" w:rsidP="001215C3">
      <w:pPr>
        <w:jc w:val="center"/>
        <w:rPr>
          <w:sz w:val="40"/>
        </w:rPr>
      </w:pPr>
      <w:r w:rsidRPr="001215C3">
        <w:rPr>
          <w:rFonts w:hint="eastAsia"/>
          <w:sz w:val="40"/>
        </w:rPr>
        <w:t>國二自然段考考卷答案</w:t>
      </w:r>
    </w:p>
    <w:p w:rsidR="001215C3" w:rsidRPr="001215C3" w:rsidRDefault="001215C3" w:rsidP="001215C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出題者：陳雅君</w:t>
      </w:r>
    </w:p>
    <w:p w:rsidR="00520030" w:rsidRPr="001215C3" w:rsidRDefault="005B645D">
      <w:pPr>
        <w:rPr>
          <w:sz w:val="40"/>
        </w:rPr>
      </w:pPr>
      <w:r w:rsidRPr="001215C3">
        <w:rPr>
          <w:rFonts w:hint="eastAsia"/>
          <w:sz w:val="40"/>
        </w:rPr>
        <w:t>1-10</w:t>
      </w:r>
      <w:r w:rsidR="000A6892" w:rsidRPr="001215C3">
        <w:rPr>
          <w:rFonts w:hint="eastAsia"/>
          <w:sz w:val="40"/>
        </w:rPr>
        <w:t xml:space="preserve">  </w:t>
      </w:r>
      <w:r w:rsidR="000A6892" w:rsidRPr="001215C3">
        <w:rPr>
          <w:rFonts w:hint="eastAsia"/>
          <w:sz w:val="40"/>
        </w:rPr>
        <w:t>每題</w:t>
      </w:r>
      <w:r w:rsidR="000A6892" w:rsidRPr="001215C3">
        <w:rPr>
          <w:rFonts w:hint="eastAsia"/>
          <w:sz w:val="40"/>
        </w:rPr>
        <w:t>1</w:t>
      </w:r>
      <w:r w:rsidR="000A6892" w:rsidRPr="001215C3">
        <w:rPr>
          <w:rFonts w:hint="eastAsia"/>
          <w:sz w:val="40"/>
        </w:rPr>
        <w:t>分，共</w:t>
      </w:r>
      <w:r w:rsidR="000A6892" w:rsidRPr="001215C3">
        <w:rPr>
          <w:rFonts w:hint="eastAsia"/>
          <w:sz w:val="40"/>
        </w:rPr>
        <w:t>10</w:t>
      </w:r>
      <w:r w:rsidR="000A6892" w:rsidRPr="001215C3">
        <w:rPr>
          <w:rFonts w:hint="eastAsia"/>
          <w:sz w:val="40"/>
        </w:rPr>
        <w:t>分</w:t>
      </w:r>
    </w:p>
    <w:p w:rsidR="001215C3" w:rsidRPr="001215C3" w:rsidRDefault="001215C3" w:rsidP="001215C3">
      <w:pPr>
        <w:pStyle w:val="a3"/>
        <w:numPr>
          <w:ilvl w:val="0"/>
          <w:numId w:val="1"/>
        </w:numPr>
        <w:ind w:leftChars="0"/>
        <w:rPr>
          <w:sz w:val="40"/>
        </w:rPr>
      </w:pPr>
      <w:r>
        <w:rPr>
          <w:rFonts w:hint="eastAsia"/>
          <w:sz w:val="40"/>
        </w:rPr>
        <w:t xml:space="preserve"> </w:t>
      </w:r>
      <w:r w:rsidR="005B645D" w:rsidRPr="001215C3">
        <w:rPr>
          <w:rFonts w:hint="eastAsia"/>
          <w:sz w:val="40"/>
        </w:rPr>
        <w:t xml:space="preserve">BBADD  </w:t>
      </w:r>
    </w:p>
    <w:p w:rsidR="005B645D" w:rsidRPr="001215C3" w:rsidRDefault="001215C3" w:rsidP="001215C3">
      <w:pPr>
        <w:ind w:left="482" w:firstLine="0"/>
        <w:rPr>
          <w:sz w:val="40"/>
        </w:rPr>
      </w:pPr>
      <w:r w:rsidRPr="001215C3">
        <w:rPr>
          <w:rFonts w:hint="eastAsia"/>
          <w:sz w:val="40"/>
        </w:rPr>
        <w:t xml:space="preserve">6. </w:t>
      </w:r>
      <w:r>
        <w:rPr>
          <w:rFonts w:hint="eastAsia"/>
          <w:sz w:val="40"/>
        </w:rPr>
        <w:t xml:space="preserve"> </w:t>
      </w:r>
      <w:r w:rsidR="000A6892" w:rsidRPr="001215C3">
        <w:rPr>
          <w:rFonts w:hint="eastAsia"/>
          <w:sz w:val="40"/>
        </w:rPr>
        <w:t>ADDCD</w:t>
      </w:r>
      <w:bookmarkStart w:id="0" w:name="_GoBack"/>
      <w:bookmarkEnd w:id="0"/>
    </w:p>
    <w:p w:rsidR="000A6892" w:rsidRPr="001215C3" w:rsidRDefault="000A6892" w:rsidP="005B645D">
      <w:pPr>
        <w:rPr>
          <w:sz w:val="40"/>
        </w:rPr>
      </w:pPr>
      <w:r w:rsidRPr="001215C3">
        <w:rPr>
          <w:rFonts w:hint="eastAsia"/>
          <w:sz w:val="40"/>
        </w:rPr>
        <w:t>11-55</w:t>
      </w:r>
      <w:r w:rsidR="001215C3" w:rsidRPr="001215C3">
        <w:rPr>
          <w:rFonts w:hint="eastAsia"/>
          <w:sz w:val="40"/>
        </w:rPr>
        <w:t xml:space="preserve"> </w:t>
      </w:r>
      <w:r w:rsidR="001215C3" w:rsidRPr="001215C3">
        <w:rPr>
          <w:rFonts w:hint="eastAsia"/>
          <w:sz w:val="40"/>
        </w:rPr>
        <w:t>每題</w:t>
      </w:r>
      <w:r w:rsidR="001215C3" w:rsidRPr="001215C3">
        <w:rPr>
          <w:rFonts w:hint="eastAsia"/>
          <w:sz w:val="40"/>
        </w:rPr>
        <w:t>2</w:t>
      </w:r>
      <w:r w:rsidR="001215C3" w:rsidRPr="001215C3">
        <w:rPr>
          <w:rFonts w:hint="eastAsia"/>
          <w:sz w:val="40"/>
        </w:rPr>
        <w:t>分，共</w:t>
      </w:r>
      <w:r w:rsidR="001215C3" w:rsidRPr="001215C3">
        <w:rPr>
          <w:rFonts w:hint="eastAsia"/>
          <w:sz w:val="40"/>
        </w:rPr>
        <w:t>90</w:t>
      </w:r>
      <w:r w:rsidR="001215C3" w:rsidRPr="001215C3">
        <w:rPr>
          <w:rFonts w:hint="eastAsia"/>
          <w:sz w:val="40"/>
        </w:rPr>
        <w:t>分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 xml:space="preserve">11. DBBAC 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16. CABAA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21. DDBDA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26. DACCD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31. CCBDC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36. BBCDC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41. CCDCA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46. DBABB</w:t>
      </w:r>
    </w:p>
    <w:p w:rsidR="001215C3" w:rsidRPr="001215C3" w:rsidRDefault="001215C3" w:rsidP="001215C3">
      <w:pPr>
        <w:rPr>
          <w:sz w:val="40"/>
        </w:rPr>
      </w:pPr>
      <w:r w:rsidRPr="001215C3">
        <w:rPr>
          <w:rFonts w:hint="eastAsia"/>
          <w:sz w:val="40"/>
        </w:rPr>
        <w:t>51. BACCA</w:t>
      </w:r>
    </w:p>
    <w:p w:rsidR="000A6892" w:rsidRDefault="000A6892" w:rsidP="005B645D">
      <w:pPr>
        <w:rPr>
          <w:rFonts w:hint="eastAsia"/>
        </w:rPr>
      </w:pPr>
    </w:p>
    <w:sectPr w:rsidR="000A6892" w:rsidSect="006E6CF9">
      <w:pgSz w:w="11906" w:h="16838" w:code="9"/>
      <w:pgMar w:top="1418" w:right="1418" w:bottom="1418" w:left="1701" w:header="1418" w:footer="1418" w:gutter="0"/>
      <w:cols w:space="425"/>
      <w:titlePg/>
      <w:docGrid w:type="linesAndChars" w:linePitch="368" w:charSpace="108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FB9"/>
    <w:multiLevelType w:val="hybridMultilevel"/>
    <w:tmpl w:val="5232E2B8"/>
    <w:lvl w:ilvl="0" w:tplc="AA4CC9F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9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D"/>
    <w:rsid w:val="000A6892"/>
    <w:rsid w:val="001215C3"/>
    <w:rsid w:val="00351B42"/>
    <w:rsid w:val="003E51C2"/>
    <w:rsid w:val="00472455"/>
    <w:rsid w:val="00520030"/>
    <w:rsid w:val="005B645D"/>
    <w:rsid w:val="006E6CF9"/>
    <w:rsid w:val="008B308B"/>
    <w:rsid w:val="00983629"/>
    <w:rsid w:val="00CF3D90"/>
    <w:rsid w:val="00F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CC6E"/>
  <w15:chartTrackingRefBased/>
  <w15:docId w15:val="{F54C381B-6C8D-4243-AD22-9E101AF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</cp:revision>
  <dcterms:created xsi:type="dcterms:W3CDTF">2019-11-20T00:16:00Z</dcterms:created>
  <dcterms:modified xsi:type="dcterms:W3CDTF">2019-11-20T03:12:00Z</dcterms:modified>
</cp:coreProperties>
</file>